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AA" w:rsidRDefault="009B3BDA">
      <w:r>
        <w:rPr>
          <w:noProof/>
          <w:color w:val="auto"/>
          <w:kern w:val="0"/>
          <w:sz w:val="24"/>
          <w:szCs w:val="24"/>
          <w14:ligatures w14:val="none"/>
          <w14:cntxtAlts w14:val="0"/>
        </w:rPr>
        <w:drawing>
          <wp:anchor distT="36576" distB="36576" distL="36576" distR="36576" simplePos="0" relativeHeight="251660288" behindDoc="0" locked="0" layoutInCell="1" allowOverlap="1" wp14:anchorId="297DF754" wp14:editId="608629DB">
            <wp:simplePos x="0" y="0"/>
            <wp:positionH relativeFrom="column">
              <wp:posOffset>-537845</wp:posOffset>
            </wp:positionH>
            <wp:positionV relativeFrom="paragraph">
              <wp:posOffset>-190500</wp:posOffset>
            </wp:positionV>
            <wp:extent cx="1202055" cy="1371600"/>
            <wp:effectExtent l="0" t="0" r="0" b="0"/>
            <wp:wrapNone/>
            <wp:docPr id="2" name="Picture 2" descr="Crest 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rest 9-2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055"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A4FE0">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CE885FD" wp14:editId="6F68FB4F">
                <wp:simplePos x="0" y="0"/>
                <wp:positionH relativeFrom="column">
                  <wp:posOffset>958850</wp:posOffset>
                </wp:positionH>
                <wp:positionV relativeFrom="paragraph">
                  <wp:posOffset>-76200</wp:posOffset>
                </wp:positionV>
                <wp:extent cx="5494020" cy="857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85725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7181C" w:rsidRDefault="00A7181C" w:rsidP="009A4FE0">
                            <w:pPr>
                              <w:widowControl w:val="0"/>
                              <w:rPr>
                                <w:rFonts w:ascii="Elephant" w:hAnsi="Elephant"/>
                                <w:b/>
                                <w:bCs/>
                                <w14:ligatures w14:val="none"/>
                              </w:rPr>
                            </w:pPr>
                            <w:r>
                              <w:rPr>
                                <w:rFonts w:ascii="Elephant" w:hAnsi="Elephant"/>
                                <w:b/>
                                <w:bCs/>
                                <w:sz w:val="34"/>
                                <w:szCs w:val="34"/>
                                <w14:ligatures w14:val="none"/>
                              </w:rPr>
                              <w:t>BURLINGTON TOWNSHIP HIGH SCHOOL</w:t>
                            </w:r>
                          </w:p>
                          <w:p w:rsidR="00A7181C" w:rsidRDefault="00A7181C" w:rsidP="009A4FE0">
                            <w:pPr>
                              <w:widowControl w:val="0"/>
                              <w:rPr>
                                <w:rFonts w:ascii="Bookman Old Style" w:hAnsi="Bookman Old Style"/>
                                <w:sz w:val="8"/>
                                <w:szCs w:val="8"/>
                                <w14:ligatures w14:val="none"/>
                              </w:rPr>
                            </w:pPr>
                            <w:r>
                              <w:rPr>
                                <w:rFonts w:ascii="Elephant" w:hAnsi="Elephant"/>
                                <w14:ligatures w14:val="none"/>
                              </w:rPr>
                              <w:tab/>
                              <w:t xml:space="preserve"> </w:t>
                            </w:r>
                            <w:r>
                              <w:rPr>
                                <w:rFonts w:ascii="Bookman Old Style" w:hAnsi="Bookman Old Style"/>
                                <w:w w:val="102"/>
                                <w:sz w:val="22"/>
                                <w:szCs w:val="22"/>
                                <w14:ligatures w14:val="none"/>
                              </w:rPr>
                              <w:t>610 FOUNTAIN AVENUE, BURLINGTON TOWNSHIP, NJ 08016-3314</w:t>
                            </w:r>
                          </w:p>
                          <w:p w:rsidR="00A7181C" w:rsidRDefault="00A7181C" w:rsidP="009A4FE0">
                            <w:pPr>
                              <w:widowControl w:val="0"/>
                              <w:rPr>
                                <w:rFonts w:ascii="Bookman Old Style" w:hAnsi="Bookman Old Style"/>
                                <w:sz w:val="8"/>
                                <w:szCs w:val="8"/>
                                <w14:ligatures w14:val="none"/>
                              </w:rPr>
                            </w:pPr>
                            <w:r>
                              <w:rPr>
                                <w:rFonts w:ascii="Bookman Old Style" w:hAnsi="Bookman Old Style"/>
                                <w:sz w:val="8"/>
                                <w:szCs w:val="8"/>
                                <w14:ligatures w14:val="none"/>
                              </w:rPr>
                              <w:t> </w:t>
                            </w:r>
                          </w:p>
                          <w:p w:rsidR="00A7181C" w:rsidRDefault="00A7181C" w:rsidP="009A4FE0">
                            <w:pPr>
                              <w:widowControl w:val="0"/>
                              <w:jc w:val="center"/>
                              <w:rPr>
                                <w:rFonts w:ascii="Bookman Old Style" w:hAnsi="Bookman Old Style"/>
                                <w:w w:val="105"/>
                                <w:sz w:val="15"/>
                                <w:szCs w:val="15"/>
                                <w14:ligatures w14:val="none"/>
                              </w:rPr>
                            </w:pPr>
                            <w:r>
                              <w:rPr>
                                <w:rFonts w:ascii="Bookman Old Style" w:hAnsi="Bookman Old Style"/>
                                <w:w w:val="105"/>
                                <w:sz w:val="15"/>
                                <w:szCs w:val="15"/>
                                <w14:ligatures w14:val="none"/>
                              </w:rPr>
                              <w:t>MAIN OFFICE: 609-387-1713</w:t>
                            </w:r>
                          </w:p>
                          <w:p w:rsidR="00A7181C" w:rsidRDefault="00A7181C" w:rsidP="009A4FE0">
                            <w:pPr>
                              <w:widowControl w:val="0"/>
                              <w:jc w:val="center"/>
                              <w:rPr>
                                <w:rFonts w:ascii="Bookman Old Style" w:hAnsi="Bookman Old Style"/>
                                <w:sz w:val="16"/>
                                <w:szCs w:val="16"/>
                                <w14:ligatures w14:val="none"/>
                              </w:rPr>
                            </w:pPr>
                            <w:r>
                              <w:rPr>
                                <w:rFonts w:ascii="Bookman Old Style" w:hAnsi="Bookman Old Style"/>
                                <w:w w:val="105"/>
                                <w:sz w:val="15"/>
                                <w:szCs w:val="15"/>
                                <w14:ligatures w14:val="none"/>
                              </w:rPr>
                              <w:t>HOPKINS OFFICE: 609- 387- 3774</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5pt;margin-top:-6pt;width:432.6pt;height:6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" filled="f" fillcolor="black [0]" stroked="f" strokecolor="black [0]" strokeweight="0" insetpen="t">
                <v:textbox inset="2.85pt,2.85pt,2.85pt,2.85pt">
                  <w:txbxContent>
                    <w:p w:rsidR="009A4FE0" w:rsidRDefault="009A4FE0" w:rsidP="009A4FE0">
                      <w:pPr>
                        <w:widowControl w:val="0"/>
                        <w:rPr>
                          <w:rFonts w:ascii="Elephant" w:hAnsi="Elephant"/>
                          <w:b/>
                          <w:bCs/>
                          <w14:ligatures w14:val="none"/>
                        </w:rPr>
                      </w:pPr>
                      <w:r>
                        <w:rPr>
                          <w:rFonts w:ascii="Elephant" w:hAnsi="Elephant"/>
                          <w:b/>
                          <w:bCs/>
                          <w:sz w:val="34"/>
                          <w:szCs w:val="34"/>
                          <w14:ligatures w14:val="none"/>
                        </w:rPr>
                        <w:t>BURLINGTON TOWNSHIP HIGH SCHOOL</w:t>
                      </w:r>
                    </w:p>
                    <w:p w:rsidR="009A4FE0" w:rsidRDefault="009A4FE0" w:rsidP="009A4FE0">
                      <w:pPr>
                        <w:widowControl w:val="0"/>
                        <w:rPr>
                          <w:rFonts w:ascii="Bookman Old Style" w:hAnsi="Bookman Old Style"/>
                          <w:sz w:val="8"/>
                          <w:szCs w:val="8"/>
                          <w14:ligatures w14:val="none"/>
                        </w:rPr>
                      </w:pPr>
                      <w:r>
                        <w:rPr>
                          <w:rFonts w:ascii="Elephant" w:hAnsi="Elephant"/>
                          <w14:ligatures w14:val="none"/>
                        </w:rPr>
                        <w:tab/>
                        <w:t xml:space="preserve"> </w:t>
                      </w:r>
                      <w:r>
                        <w:rPr>
                          <w:rFonts w:ascii="Bookman Old Style" w:hAnsi="Bookman Old Style"/>
                          <w:w w:val="102"/>
                          <w:sz w:val="22"/>
                          <w:szCs w:val="22"/>
                          <w14:ligatures w14:val="none"/>
                        </w:rPr>
                        <w:t>610 FOUNTAIN AVENUE, BURLINGTON TOWNSHIP, NJ 08016-3314</w:t>
                      </w:r>
                    </w:p>
                    <w:p w:rsidR="009A4FE0" w:rsidRDefault="009A4FE0" w:rsidP="009A4FE0">
                      <w:pPr>
                        <w:widowControl w:val="0"/>
                        <w:rPr>
                          <w:rFonts w:ascii="Bookman Old Style" w:hAnsi="Bookman Old Style"/>
                          <w:sz w:val="8"/>
                          <w:szCs w:val="8"/>
                          <w14:ligatures w14:val="none"/>
                        </w:rPr>
                      </w:pPr>
                      <w:r>
                        <w:rPr>
                          <w:rFonts w:ascii="Bookman Old Style" w:hAnsi="Bookman Old Style"/>
                          <w:sz w:val="8"/>
                          <w:szCs w:val="8"/>
                          <w14:ligatures w14:val="none"/>
                        </w:rPr>
                        <w:t> </w:t>
                      </w:r>
                    </w:p>
                    <w:p w:rsidR="009A4FE0" w:rsidRDefault="009A4FE0" w:rsidP="009A4FE0">
                      <w:pPr>
                        <w:widowControl w:val="0"/>
                        <w:jc w:val="center"/>
                        <w:rPr>
                          <w:rFonts w:ascii="Bookman Old Style" w:hAnsi="Bookman Old Style"/>
                          <w:w w:val="105"/>
                          <w:sz w:val="15"/>
                          <w:szCs w:val="15"/>
                          <w14:ligatures w14:val="none"/>
                        </w:rPr>
                      </w:pPr>
                      <w:r>
                        <w:rPr>
                          <w:rFonts w:ascii="Bookman Old Style" w:hAnsi="Bookman Old Style"/>
                          <w:w w:val="105"/>
                          <w:sz w:val="15"/>
                          <w:szCs w:val="15"/>
                          <w14:ligatures w14:val="none"/>
                        </w:rPr>
                        <w:t>MAIN OFFICE: 609-387-1713</w:t>
                      </w:r>
                    </w:p>
                    <w:p w:rsidR="009A4FE0" w:rsidRDefault="009A4FE0" w:rsidP="009A4FE0">
                      <w:pPr>
                        <w:widowControl w:val="0"/>
                        <w:jc w:val="center"/>
                        <w:rPr>
                          <w:rFonts w:ascii="Bookman Old Style" w:hAnsi="Bookman Old Style"/>
                          <w:sz w:val="16"/>
                          <w:szCs w:val="16"/>
                          <w14:ligatures w14:val="none"/>
                        </w:rPr>
                      </w:pPr>
                      <w:r>
                        <w:rPr>
                          <w:rFonts w:ascii="Bookman Old Style" w:hAnsi="Bookman Old Style"/>
                          <w:w w:val="105"/>
                          <w:sz w:val="15"/>
                          <w:szCs w:val="15"/>
                          <w14:ligatures w14:val="none"/>
                        </w:rPr>
                        <w:t>HOPKINS OFFICE: 609- 387- 3774</w:t>
                      </w:r>
                    </w:p>
                  </w:txbxContent>
                </v:textbox>
              </v:shape>
            </w:pict>
          </mc:Fallback>
        </mc:AlternateContent>
      </w:r>
    </w:p>
    <w:p w:rsidR="009A4FE0" w:rsidRDefault="009A4FE0"/>
    <w:p w:rsidR="009A4FE0" w:rsidRDefault="009A4FE0"/>
    <w:p w:rsidR="009A4FE0" w:rsidRDefault="009A4FE0"/>
    <w:p w:rsidR="009A4FE0" w:rsidRDefault="009A4FE0"/>
    <w:p w:rsidR="009A4FE0" w:rsidRDefault="009B3BDA">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761DCB4" wp14:editId="505C8E9A">
                <wp:simplePos x="0" y="0"/>
                <wp:positionH relativeFrom="column">
                  <wp:posOffset>553299</wp:posOffset>
                </wp:positionH>
                <wp:positionV relativeFrom="paragraph">
                  <wp:posOffset>108435</wp:posOffset>
                </wp:positionV>
                <wp:extent cx="6086293"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293" cy="34290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7181C" w:rsidRDefault="00A7181C" w:rsidP="009A4FE0">
                            <w:pPr>
                              <w:widowControl w:val="0"/>
                              <w:rPr>
                                <w:rFonts w:ascii="Bookman Old Style" w:hAnsi="Bookman Old Style"/>
                                <w:sz w:val="14"/>
                                <w:szCs w:val="14"/>
                                <w14:ligatures w14:val="none"/>
                              </w:rPr>
                            </w:pPr>
                            <w:r>
                              <w:rPr>
                                <w:rFonts w:ascii="Bookman Old Style" w:hAnsi="Bookman Old Style"/>
                                <w:sz w:val="14"/>
                                <w:szCs w:val="14"/>
                                <w14:ligatures w14:val="none"/>
                              </w:rPr>
                              <w:t>PHIL BROWNRIDGE  CHRISTOPHER ILCONICH   NAOMI A. THREADGILL   NEAL CANAVAN    PETER E. TEIFER        JAMES S. MILLS</w:t>
                            </w:r>
                          </w:p>
                          <w:p w:rsidR="00A7181C" w:rsidRDefault="00A7181C" w:rsidP="009A4FE0">
                            <w:pPr>
                              <w:widowControl w:val="0"/>
                              <w:rPr>
                                <w14:ligatures w14:val="none"/>
                              </w:rPr>
                            </w:pPr>
                            <w:r>
                              <w:rPr>
                                <w:rFonts w:ascii="Bookman Old Style" w:hAnsi="Bookman Old Style"/>
                                <w:i/>
                                <w:iCs/>
                                <w:sz w:val="12"/>
                                <w:szCs w:val="12"/>
                                <w14:ligatures w14:val="none"/>
                              </w:rPr>
                              <w:t xml:space="preserve">           </w:t>
                            </w:r>
                            <w:r>
                              <w:rPr>
                                <w:rFonts w:ascii="Bookman Old Style" w:hAnsi="Bookman Old Style"/>
                                <w:i/>
                                <w:iCs/>
                                <w:sz w:val="11"/>
                                <w:szCs w:val="11"/>
                                <w14:ligatures w14:val="none"/>
                              </w:rPr>
                              <w:t>Principal</w:t>
                            </w:r>
                            <w:r>
                              <w:rPr>
                                <w:rFonts w:ascii="Bookman Old Style" w:hAnsi="Bookman Old Style"/>
                                <w:i/>
                                <w:iCs/>
                                <w:sz w:val="11"/>
                                <w:szCs w:val="11"/>
                                <w14:ligatures w14:val="none"/>
                              </w:rPr>
                              <w:tab/>
                              <w:t xml:space="preserve">                 Vice Principal</w:t>
                            </w:r>
                            <w:r>
                              <w:rPr>
                                <w:rFonts w:ascii="Bookman Old Style" w:hAnsi="Bookman Old Style"/>
                                <w:i/>
                                <w:iCs/>
                                <w:sz w:val="11"/>
                                <w:szCs w:val="11"/>
                                <w14:ligatures w14:val="none"/>
                              </w:rPr>
                              <w:tab/>
                              <w:t xml:space="preserve">                            Vice Principal                        Vice Principal               Co-Curricular Supervisor     District Director of Guidance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3.55pt;margin-top:8.55pt;width:479.25pt;height:2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" filled="f" fillcolor="black [0]" stroked="f" strokecolor="black [0]" strokeweight="0" insetpen="t">
                <v:textbox inset="2.85pt,2.85pt,2.85pt,2.85pt">
                  <w:txbxContent>
                    <w:p w:rsidR="009A4FE0" w:rsidRDefault="009A4FE0" w:rsidP="009A4FE0">
                      <w:pPr>
                        <w:widowControl w:val="0"/>
                        <w:rPr>
                          <w:rFonts w:ascii="Bookman Old Style" w:hAnsi="Bookman Old Style"/>
                          <w:sz w:val="14"/>
                          <w:szCs w:val="14"/>
                          <w14:ligatures w14:val="none"/>
                        </w:rPr>
                      </w:pPr>
                      <w:r>
                        <w:rPr>
                          <w:rFonts w:ascii="Bookman Old Style" w:hAnsi="Bookman Old Style"/>
                          <w:sz w:val="14"/>
                          <w:szCs w:val="14"/>
                          <w14:ligatures w14:val="none"/>
                        </w:rPr>
                        <w:t xml:space="preserve">PHIL </w:t>
                      </w:r>
                      <w:proofErr w:type="gramStart"/>
                      <w:r>
                        <w:rPr>
                          <w:rFonts w:ascii="Bookman Old Style" w:hAnsi="Bookman Old Style"/>
                          <w:sz w:val="14"/>
                          <w:szCs w:val="14"/>
                          <w14:ligatures w14:val="none"/>
                        </w:rPr>
                        <w:t>BROWNRIDGE  CHRISTOPHER</w:t>
                      </w:r>
                      <w:proofErr w:type="gramEnd"/>
                      <w:r>
                        <w:rPr>
                          <w:rFonts w:ascii="Bookman Old Style" w:hAnsi="Bookman Old Style"/>
                          <w:sz w:val="14"/>
                          <w:szCs w:val="14"/>
                          <w14:ligatures w14:val="none"/>
                        </w:rPr>
                        <w:t xml:space="preserve"> ILCONICH   NAOMI A. THREADGILL   NEAL CANAVAN    PETER E. TEIFER        JAMES S. MILLS</w:t>
                      </w:r>
                    </w:p>
                    <w:p w:rsidR="009A4FE0" w:rsidRDefault="009A4FE0" w:rsidP="009A4FE0">
                      <w:pPr>
                        <w:widowControl w:val="0"/>
                        <w:rPr>
                          <w14:ligatures w14:val="none"/>
                        </w:rPr>
                      </w:pPr>
                      <w:r>
                        <w:rPr>
                          <w:rFonts w:ascii="Bookman Old Style" w:hAnsi="Bookman Old Style"/>
                          <w:i/>
                          <w:iCs/>
                          <w:sz w:val="12"/>
                          <w:szCs w:val="12"/>
                          <w14:ligatures w14:val="none"/>
                        </w:rPr>
                        <w:t xml:space="preserve">           </w:t>
                      </w:r>
                      <w:r>
                        <w:rPr>
                          <w:rFonts w:ascii="Bookman Old Style" w:hAnsi="Bookman Old Style"/>
                          <w:i/>
                          <w:iCs/>
                          <w:sz w:val="11"/>
                          <w:szCs w:val="11"/>
                          <w14:ligatures w14:val="none"/>
                        </w:rPr>
                        <w:t>Principal</w:t>
                      </w:r>
                      <w:r>
                        <w:rPr>
                          <w:rFonts w:ascii="Bookman Old Style" w:hAnsi="Bookman Old Style"/>
                          <w:i/>
                          <w:iCs/>
                          <w:sz w:val="11"/>
                          <w:szCs w:val="11"/>
                          <w14:ligatures w14:val="none"/>
                        </w:rPr>
                        <w:tab/>
                        <w:t xml:space="preserve">                 Vice Principal</w:t>
                      </w:r>
                      <w:r>
                        <w:rPr>
                          <w:rFonts w:ascii="Bookman Old Style" w:hAnsi="Bookman Old Style"/>
                          <w:i/>
                          <w:iCs/>
                          <w:sz w:val="11"/>
                          <w:szCs w:val="11"/>
                          <w14:ligatures w14:val="none"/>
                        </w:rPr>
                        <w:tab/>
                        <w:t xml:space="preserve">                            Vice Principal                        Vice Principal       </w:t>
                      </w:r>
                      <w:r w:rsidR="009B3BDA">
                        <w:rPr>
                          <w:rFonts w:ascii="Bookman Old Style" w:hAnsi="Bookman Old Style"/>
                          <w:i/>
                          <w:iCs/>
                          <w:sz w:val="11"/>
                          <w:szCs w:val="11"/>
                          <w14:ligatures w14:val="none"/>
                        </w:rPr>
                        <w:t xml:space="preserve">       </w:t>
                      </w:r>
                      <w:r>
                        <w:rPr>
                          <w:rFonts w:ascii="Bookman Old Style" w:hAnsi="Bookman Old Style"/>
                          <w:i/>
                          <w:iCs/>
                          <w:sz w:val="11"/>
                          <w:szCs w:val="11"/>
                          <w14:ligatures w14:val="none"/>
                        </w:rPr>
                        <w:t xml:space="preserve"> Co-Curricular Supervisor   </w:t>
                      </w:r>
                      <w:r w:rsidR="009B3BDA">
                        <w:rPr>
                          <w:rFonts w:ascii="Bookman Old Style" w:hAnsi="Bookman Old Style"/>
                          <w:i/>
                          <w:iCs/>
                          <w:sz w:val="11"/>
                          <w:szCs w:val="11"/>
                          <w14:ligatures w14:val="none"/>
                        </w:rPr>
                        <w:t xml:space="preserve">  </w:t>
                      </w:r>
                      <w:r>
                        <w:rPr>
                          <w:rFonts w:ascii="Bookman Old Style" w:hAnsi="Bookman Old Style"/>
                          <w:i/>
                          <w:iCs/>
                          <w:sz w:val="11"/>
                          <w:szCs w:val="11"/>
                          <w14:ligatures w14:val="none"/>
                        </w:rPr>
                        <w:t>District Director of Guidance</w:t>
                      </w:r>
                    </w:p>
                  </w:txbxContent>
                </v:textbox>
              </v:shape>
            </w:pict>
          </mc:Fallback>
        </mc:AlternateContent>
      </w:r>
    </w:p>
    <w:p w:rsidR="009A4FE0" w:rsidRDefault="009A4FE0"/>
    <w:p w:rsidR="009A4FE0" w:rsidRDefault="009A4FE0"/>
    <w:p w:rsidR="009A4FE0" w:rsidRDefault="009A4FE0"/>
    <w:p w:rsidR="009A4FE0" w:rsidRDefault="009A4FE0"/>
    <w:p w:rsidR="009A4FE0" w:rsidRDefault="009A4FE0"/>
    <w:p w:rsidR="008F48C5" w:rsidRDefault="00A7181C" w:rsidP="008A5503">
      <w:pPr>
        <w:pStyle w:val="NormalWeb"/>
        <w:ind w:left="-270"/>
        <w:jc w:val="both"/>
        <w:rPr>
          <w:rFonts w:ascii="Times New Roman" w:hAnsi="Times New Roman" w:cs="Times New Roman"/>
          <w:sz w:val="22"/>
        </w:rPr>
      </w:pPr>
      <w:r>
        <w:rPr>
          <w:rFonts w:ascii="Times New Roman" w:hAnsi="Times New Roman" w:cs="Times New Roman"/>
          <w:sz w:val="22"/>
        </w:rPr>
        <w:t>August 19</w:t>
      </w:r>
      <w:r w:rsidR="000068F9">
        <w:rPr>
          <w:rFonts w:ascii="Times New Roman" w:hAnsi="Times New Roman" w:cs="Times New Roman"/>
          <w:sz w:val="22"/>
        </w:rPr>
        <w:t>, 2016</w:t>
      </w:r>
    </w:p>
    <w:p w:rsidR="008F48C5" w:rsidRDefault="008F48C5" w:rsidP="008A5503">
      <w:pPr>
        <w:pStyle w:val="NormalWeb"/>
        <w:ind w:left="-270"/>
        <w:jc w:val="both"/>
        <w:rPr>
          <w:rFonts w:ascii="Times New Roman" w:hAnsi="Times New Roman" w:cs="Times New Roman"/>
          <w:sz w:val="22"/>
        </w:rPr>
      </w:pPr>
      <w:r>
        <w:rPr>
          <w:rFonts w:ascii="Times New Roman" w:hAnsi="Times New Roman" w:cs="Times New Roman"/>
          <w:sz w:val="22"/>
        </w:rPr>
        <w:t>Dear Parent or Guardian,</w:t>
      </w:r>
    </w:p>
    <w:p w:rsidR="008F48C5" w:rsidRDefault="008F48C5" w:rsidP="008A5503">
      <w:pPr>
        <w:pStyle w:val="NormalWeb"/>
        <w:ind w:left="-270"/>
        <w:jc w:val="both"/>
        <w:rPr>
          <w:rFonts w:ascii="Times New Roman" w:hAnsi="Times New Roman" w:cs="Times New Roman"/>
          <w:sz w:val="22"/>
        </w:rPr>
      </w:pPr>
      <w:r>
        <w:rPr>
          <w:rFonts w:ascii="Times New Roman" w:hAnsi="Times New Roman" w:cs="Times New Roman"/>
          <w:sz w:val="22"/>
        </w:rPr>
        <w:t xml:space="preserve">This letter is being sent to you because your son or daughter signed up to take one or more of the </w:t>
      </w:r>
      <w:r w:rsidR="000068F9">
        <w:rPr>
          <w:rFonts w:ascii="Times New Roman" w:hAnsi="Times New Roman" w:cs="Times New Roman"/>
          <w:sz w:val="22"/>
        </w:rPr>
        <w:t>Rowan College at Burlington County(RCBC)</w:t>
      </w:r>
      <w:r>
        <w:rPr>
          <w:rFonts w:ascii="Times New Roman" w:hAnsi="Times New Roman" w:cs="Times New Roman"/>
          <w:sz w:val="22"/>
        </w:rPr>
        <w:t xml:space="preserve"> courses that will be taught at </w:t>
      </w:r>
      <w:r w:rsidR="000068F9">
        <w:rPr>
          <w:rFonts w:ascii="Times New Roman" w:hAnsi="Times New Roman" w:cs="Times New Roman"/>
          <w:sz w:val="22"/>
        </w:rPr>
        <w:t xml:space="preserve">BTHS during the 2016-2017 </w:t>
      </w:r>
      <w:r>
        <w:rPr>
          <w:rFonts w:ascii="Times New Roman" w:hAnsi="Times New Roman" w:cs="Times New Roman"/>
          <w:sz w:val="22"/>
        </w:rPr>
        <w:t xml:space="preserve"> school year. Introduction to Criminal Justice will be taught during the 1</w:t>
      </w:r>
      <w:r>
        <w:rPr>
          <w:rFonts w:ascii="Times New Roman" w:hAnsi="Times New Roman" w:cs="Times New Roman"/>
          <w:sz w:val="22"/>
          <w:vertAlign w:val="superscript"/>
        </w:rPr>
        <w:t>st</w:t>
      </w:r>
      <w:r>
        <w:rPr>
          <w:rFonts w:ascii="Times New Roman" w:hAnsi="Times New Roman" w:cs="Times New Roman"/>
          <w:sz w:val="22"/>
        </w:rPr>
        <w:t xml:space="preserve"> semest</w:t>
      </w:r>
      <w:r w:rsidR="00FF24BC">
        <w:rPr>
          <w:rFonts w:ascii="Times New Roman" w:hAnsi="Times New Roman" w:cs="Times New Roman"/>
          <w:sz w:val="22"/>
        </w:rPr>
        <w:t>er and</w:t>
      </w:r>
      <w:r>
        <w:rPr>
          <w:rFonts w:ascii="Times New Roman" w:hAnsi="Times New Roman" w:cs="Times New Roman"/>
          <w:sz w:val="22"/>
        </w:rPr>
        <w:t xml:space="preserve"> American Sign Language will be taught in the 2</w:t>
      </w:r>
      <w:r>
        <w:rPr>
          <w:rFonts w:ascii="Times New Roman" w:hAnsi="Times New Roman" w:cs="Times New Roman"/>
          <w:sz w:val="22"/>
          <w:vertAlign w:val="superscript"/>
        </w:rPr>
        <w:t>nd</w:t>
      </w:r>
      <w:r>
        <w:rPr>
          <w:rFonts w:ascii="Times New Roman" w:hAnsi="Times New Roman" w:cs="Times New Roman"/>
          <w:sz w:val="22"/>
        </w:rPr>
        <w:t xml:space="preserve"> semester. College professors assig</w:t>
      </w:r>
      <w:r w:rsidR="000068F9">
        <w:rPr>
          <w:rFonts w:ascii="Times New Roman" w:hAnsi="Times New Roman" w:cs="Times New Roman"/>
          <w:sz w:val="22"/>
        </w:rPr>
        <w:t>ned by RCBC</w:t>
      </w:r>
      <w:r>
        <w:rPr>
          <w:rFonts w:ascii="Times New Roman" w:hAnsi="Times New Roman" w:cs="Times New Roman"/>
          <w:sz w:val="22"/>
        </w:rPr>
        <w:t xml:space="preserve"> will teach these courses. </w:t>
      </w:r>
      <w:r w:rsidR="00F85354">
        <w:rPr>
          <w:rFonts w:ascii="Times New Roman" w:hAnsi="Times New Roman" w:cs="Times New Roman"/>
          <w:sz w:val="22"/>
        </w:rPr>
        <w:t xml:space="preserve">Each course </w:t>
      </w:r>
      <w:r>
        <w:rPr>
          <w:rFonts w:ascii="Times New Roman" w:hAnsi="Times New Roman" w:cs="Times New Roman"/>
          <w:sz w:val="22"/>
        </w:rPr>
        <w:t xml:space="preserve">will be taught on Monday, Wednesday, and Friday during </w:t>
      </w:r>
      <w:r w:rsidR="00F85354">
        <w:rPr>
          <w:rFonts w:ascii="Times New Roman" w:hAnsi="Times New Roman" w:cs="Times New Roman"/>
          <w:sz w:val="22"/>
        </w:rPr>
        <w:t>Block 1-2</w:t>
      </w:r>
      <w:r w:rsidR="00F93619">
        <w:rPr>
          <w:rFonts w:ascii="Times New Roman" w:hAnsi="Times New Roman" w:cs="Times New Roman"/>
          <w:sz w:val="22"/>
        </w:rPr>
        <w:t xml:space="preserve"> (7:20-8:36).</w:t>
      </w:r>
      <w:r>
        <w:rPr>
          <w:rFonts w:ascii="Times New Roman" w:hAnsi="Times New Roman" w:cs="Times New Roman"/>
          <w:sz w:val="22"/>
        </w:rPr>
        <w:t xml:space="preserve">Students will have the option of coming in to school at the end of </w:t>
      </w:r>
      <w:r w:rsidR="00F85354">
        <w:rPr>
          <w:rFonts w:ascii="Times New Roman" w:hAnsi="Times New Roman" w:cs="Times New Roman"/>
          <w:sz w:val="22"/>
        </w:rPr>
        <w:t>Block 1-2</w:t>
      </w:r>
      <w:r>
        <w:rPr>
          <w:rFonts w:ascii="Times New Roman" w:hAnsi="Times New Roman" w:cs="Times New Roman"/>
          <w:sz w:val="22"/>
        </w:rPr>
        <w:t xml:space="preserve"> on the days the class is not taught (Tuesday and Thursday) if they have their own transportation, or they may come to school at the regular time and we will assign them a room where they can access a computer to do work for their college course. The tuition rate for each cours</w:t>
      </w:r>
      <w:r w:rsidR="000068F9">
        <w:rPr>
          <w:rFonts w:ascii="Times New Roman" w:hAnsi="Times New Roman" w:cs="Times New Roman"/>
          <w:sz w:val="22"/>
        </w:rPr>
        <w:t>e as set by RCBC</w:t>
      </w:r>
      <w:r w:rsidR="004521ED">
        <w:rPr>
          <w:rFonts w:ascii="Times New Roman" w:hAnsi="Times New Roman" w:cs="Times New Roman"/>
          <w:sz w:val="22"/>
        </w:rPr>
        <w:t xml:space="preserve"> will be $406.50. </w:t>
      </w:r>
      <w:r w:rsidR="00045E91">
        <w:rPr>
          <w:rFonts w:ascii="Times New Roman" w:hAnsi="Times New Roman" w:cs="Times New Roman"/>
          <w:sz w:val="22"/>
        </w:rPr>
        <w:t xml:space="preserve"> </w:t>
      </w:r>
      <w:r>
        <w:rPr>
          <w:rFonts w:ascii="Times New Roman" w:hAnsi="Times New Roman" w:cs="Times New Roman"/>
          <w:sz w:val="22"/>
        </w:rPr>
        <w:t>Students are also responsible for</w:t>
      </w:r>
      <w:r w:rsidR="00A7181C">
        <w:rPr>
          <w:rFonts w:ascii="Times New Roman" w:hAnsi="Times New Roman" w:cs="Times New Roman"/>
          <w:sz w:val="22"/>
        </w:rPr>
        <w:t xml:space="preserve"> the cost of the book.  The RCBC </w:t>
      </w:r>
      <w:r>
        <w:rPr>
          <w:rFonts w:ascii="Times New Roman" w:hAnsi="Times New Roman" w:cs="Times New Roman"/>
          <w:sz w:val="22"/>
        </w:rPr>
        <w:t xml:space="preserve">course registration form is enclosed in this mailing </w:t>
      </w:r>
      <w:r>
        <w:rPr>
          <w:rFonts w:ascii="Times New Roman" w:hAnsi="Times New Roman" w:cs="Times New Roman"/>
          <w:b/>
          <w:bCs/>
          <w:sz w:val="22"/>
        </w:rPr>
        <w:t>for those students who have signed up for the 1</w:t>
      </w:r>
      <w:r>
        <w:rPr>
          <w:rFonts w:ascii="Times New Roman" w:hAnsi="Times New Roman" w:cs="Times New Roman"/>
          <w:b/>
          <w:bCs/>
          <w:sz w:val="22"/>
          <w:vertAlign w:val="superscript"/>
        </w:rPr>
        <w:t>st</w:t>
      </w:r>
      <w:r>
        <w:rPr>
          <w:rFonts w:ascii="Times New Roman" w:hAnsi="Times New Roman" w:cs="Times New Roman"/>
          <w:b/>
          <w:bCs/>
          <w:sz w:val="22"/>
        </w:rPr>
        <w:t xml:space="preserve"> semester Criminal Justice course. </w:t>
      </w:r>
      <w:r>
        <w:rPr>
          <w:rFonts w:ascii="Times New Roman" w:hAnsi="Times New Roman" w:cs="Times New Roman"/>
          <w:sz w:val="22"/>
        </w:rPr>
        <w:t>A separate mailing with specific details about the second semester courses will be mailed</w:t>
      </w:r>
      <w:r w:rsidR="00FF24BC">
        <w:rPr>
          <w:rFonts w:ascii="Times New Roman" w:hAnsi="Times New Roman" w:cs="Times New Roman"/>
          <w:sz w:val="22"/>
        </w:rPr>
        <w:t xml:space="preserve"> later</w:t>
      </w:r>
      <w:r>
        <w:rPr>
          <w:rFonts w:ascii="Times New Roman" w:hAnsi="Times New Roman" w:cs="Times New Roman"/>
          <w:sz w:val="22"/>
        </w:rPr>
        <w:t xml:space="preserve"> in the fall.</w:t>
      </w:r>
    </w:p>
    <w:p w:rsidR="008F48C5" w:rsidRDefault="008F48C5" w:rsidP="008A5503">
      <w:pPr>
        <w:tabs>
          <w:tab w:val="left" w:pos="1620"/>
          <w:tab w:val="left" w:pos="3420"/>
          <w:tab w:val="left" w:pos="5940"/>
          <w:tab w:val="left" w:pos="7920"/>
          <w:tab w:val="left" w:pos="8100"/>
          <w:tab w:val="left" w:pos="8460"/>
        </w:tabs>
        <w:ind w:left="-270"/>
        <w:jc w:val="both"/>
        <w:rPr>
          <w:sz w:val="22"/>
        </w:rPr>
      </w:pPr>
      <w:r>
        <w:rPr>
          <w:sz w:val="22"/>
        </w:rPr>
        <w:t xml:space="preserve">Students taking the Intro to Criminal Justice course </w:t>
      </w:r>
      <w:r w:rsidR="00A7181C">
        <w:rPr>
          <w:sz w:val="22"/>
        </w:rPr>
        <w:t>should complete the enclosed RCBC</w:t>
      </w:r>
      <w:r>
        <w:rPr>
          <w:sz w:val="22"/>
        </w:rPr>
        <w:t xml:space="preserve"> application. </w:t>
      </w:r>
      <w:r w:rsidR="005277CB">
        <w:rPr>
          <w:sz w:val="22"/>
        </w:rPr>
        <w:t>Please fil</w:t>
      </w:r>
      <w:r w:rsidR="00A062D8">
        <w:rPr>
          <w:sz w:val="22"/>
        </w:rPr>
        <w:t>l out all areas of the application that are underlined</w:t>
      </w:r>
      <w:bookmarkStart w:id="0" w:name="_GoBack"/>
      <w:bookmarkEnd w:id="0"/>
      <w:r w:rsidR="005277CB">
        <w:rPr>
          <w:sz w:val="22"/>
        </w:rPr>
        <w:t xml:space="preserve">, </w:t>
      </w:r>
      <w:r w:rsidR="005277CB" w:rsidRPr="006745DF">
        <w:rPr>
          <w:b/>
          <w:sz w:val="22"/>
        </w:rPr>
        <w:t>including your student’s Social Security Number</w:t>
      </w:r>
      <w:r w:rsidR="000068F9">
        <w:rPr>
          <w:sz w:val="22"/>
        </w:rPr>
        <w:t xml:space="preserve"> which RCBC </w:t>
      </w:r>
      <w:r w:rsidR="006745DF">
        <w:rPr>
          <w:sz w:val="22"/>
        </w:rPr>
        <w:t xml:space="preserve">must have in order to process the application. Also, please </w:t>
      </w:r>
      <w:r w:rsidR="005277CB">
        <w:rPr>
          <w:sz w:val="22"/>
        </w:rPr>
        <w:t>make sure both you and you student’s signatures are on the form.</w:t>
      </w:r>
      <w:r w:rsidR="006745DF">
        <w:rPr>
          <w:sz w:val="22"/>
        </w:rPr>
        <w:t xml:space="preserve"> </w:t>
      </w:r>
      <w:r w:rsidR="006745DF" w:rsidRPr="006745DF">
        <w:rPr>
          <w:b/>
          <w:sz w:val="22"/>
        </w:rPr>
        <w:t xml:space="preserve">The “College </w:t>
      </w:r>
      <w:r w:rsidR="00F93619" w:rsidRPr="006745DF">
        <w:rPr>
          <w:b/>
          <w:sz w:val="22"/>
        </w:rPr>
        <w:t>Course in</w:t>
      </w:r>
      <w:r w:rsidR="006745DF" w:rsidRPr="006745DF">
        <w:rPr>
          <w:b/>
          <w:sz w:val="22"/>
        </w:rPr>
        <w:t xml:space="preserve"> Which You Plan to Enroll” section has already been filled out.</w:t>
      </w:r>
    </w:p>
    <w:p w:rsidR="008F48C5" w:rsidRDefault="008F48C5" w:rsidP="008A5503">
      <w:pPr>
        <w:tabs>
          <w:tab w:val="left" w:pos="1620"/>
          <w:tab w:val="left" w:pos="3420"/>
          <w:tab w:val="left" w:pos="5940"/>
          <w:tab w:val="left" w:pos="7920"/>
          <w:tab w:val="left" w:pos="8100"/>
          <w:tab w:val="left" w:pos="8460"/>
        </w:tabs>
        <w:ind w:left="-270"/>
        <w:jc w:val="both"/>
        <w:rPr>
          <w:sz w:val="22"/>
        </w:rPr>
      </w:pPr>
    </w:p>
    <w:p w:rsidR="00A7181C" w:rsidRDefault="008F48C5" w:rsidP="008A5503">
      <w:pPr>
        <w:tabs>
          <w:tab w:val="left" w:pos="1620"/>
          <w:tab w:val="left" w:pos="3420"/>
          <w:tab w:val="left" w:pos="5940"/>
          <w:tab w:val="left" w:pos="7920"/>
          <w:tab w:val="left" w:pos="8100"/>
          <w:tab w:val="left" w:pos="8460"/>
        </w:tabs>
        <w:ind w:left="-270"/>
        <w:jc w:val="both"/>
        <w:rPr>
          <w:sz w:val="22"/>
        </w:rPr>
      </w:pPr>
      <w:r>
        <w:rPr>
          <w:sz w:val="22"/>
        </w:rPr>
        <w:t>The book for the Crim</w:t>
      </w:r>
      <w:r w:rsidR="00FD76CF">
        <w:rPr>
          <w:sz w:val="22"/>
        </w:rPr>
        <w:t xml:space="preserve">inal Justice course is </w:t>
      </w:r>
      <w:r w:rsidR="00FD76CF" w:rsidRPr="00FD76CF">
        <w:rPr>
          <w:b/>
          <w:i/>
          <w:sz w:val="22"/>
        </w:rPr>
        <w:t>Experience Criminal Justice</w:t>
      </w:r>
      <w:r w:rsidR="00A07A0A">
        <w:rPr>
          <w:sz w:val="22"/>
        </w:rPr>
        <w:t xml:space="preserve"> by Nicole Hendrix, 1</w:t>
      </w:r>
      <w:r w:rsidR="00A07A0A" w:rsidRPr="00A07A0A">
        <w:rPr>
          <w:sz w:val="22"/>
          <w:vertAlign w:val="superscript"/>
        </w:rPr>
        <w:t>st</w:t>
      </w:r>
      <w:r w:rsidR="00A07A0A">
        <w:rPr>
          <w:sz w:val="22"/>
        </w:rPr>
        <w:t xml:space="preserve"> </w:t>
      </w:r>
      <w:r w:rsidR="00A7181C">
        <w:rPr>
          <w:sz w:val="22"/>
        </w:rPr>
        <w:t>or 2</w:t>
      </w:r>
      <w:r w:rsidR="00A7181C" w:rsidRPr="00A7181C">
        <w:rPr>
          <w:sz w:val="22"/>
          <w:vertAlign w:val="superscript"/>
        </w:rPr>
        <w:t>nd</w:t>
      </w:r>
      <w:r w:rsidR="00A7181C">
        <w:rPr>
          <w:sz w:val="22"/>
        </w:rPr>
        <w:t xml:space="preserve"> edition,</w:t>
      </w:r>
      <w:r w:rsidR="00487218">
        <w:rPr>
          <w:sz w:val="22"/>
        </w:rPr>
        <w:t xml:space="preserve"> </w:t>
      </w:r>
      <w:r w:rsidR="00FD76CF">
        <w:rPr>
          <w:sz w:val="22"/>
        </w:rPr>
        <w:t>published by McGraw-Hill.</w:t>
      </w:r>
      <w:r>
        <w:rPr>
          <w:sz w:val="22"/>
        </w:rPr>
        <w:t xml:space="preserve"> The book can be pur</w:t>
      </w:r>
      <w:r w:rsidR="00A7181C">
        <w:rPr>
          <w:sz w:val="22"/>
        </w:rPr>
        <w:t xml:space="preserve">chased at the college bookstore on the </w:t>
      </w:r>
      <w:r>
        <w:rPr>
          <w:sz w:val="22"/>
        </w:rPr>
        <w:t>Mt. Laurel cam</w:t>
      </w:r>
      <w:r w:rsidR="00A7181C">
        <w:rPr>
          <w:sz w:val="22"/>
        </w:rPr>
        <w:t xml:space="preserve">pus. </w:t>
      </w:r>
      <w:r w:rsidR="007D119F">
        <w:rPr>
          <w:sz w:val="22"/>
        </w:rPr>
        <w:t>You can reach the</w:t>
      </w:r>
      <w:r w:rsidR="00A7181C">
        <w:rPr>
          <w:sz w:val="22"/>
        </w:rPr>
        <w:t xml:space="preserve"> RCBC</w:t>
      </w:r>
      <w:r w:rsidR="007D119F">
        <w:rPr>
          <w:sz w:val="22"/>
        </w:rPr>
        <w:t xml:space="preserve"> Bookstore on the Mt. Laurel campus at (856) 222-9311 x2640. </w:t>
      </w:r>
      <w:r w:rsidR="00A7181C">
        <w:rPr>
          <w:sz w:val="22"/>
        </w:rPr>
        <w:t>Depending on availability, the book may be available to rent or you may be able to purchase a used book. The book may also be available from an online provider such as Amazon. The completed RCBC</w:t>
      </w:r>
      <w:r>
        <w:rPr>
          <w:sz w:val="22"/>
        </w:rPr>
        <w:t xml:space="preserve"> application along with a check made </w:t>
      </w:r>
      <w:r w:rsidR="00A7181C">
        <w:rPr>
          <w:sz w:val="22"/>
        </w:rPr>
        <w:t>out to RCBC</w:t>
      </w:r>
      <w:r w:rsidR="00215FC0">
        <w:rPr>
          <w:sz w:val="22"/>
        </w:rPr>
        <w:t xml:space="preserve"> for $406.50</w:t>
      </w:r>
      <w:r w:rsidR="00312CB8">
        <w:rPr>
          <w:sz w:val="22"/>
        </w:rPr>
        <w:t xml:space="preserve"> is due in</w:t>
      </w:r>
      <w:r w:rsidR="00045E91">
        <w:rPr>
          <w:sz w:val="22"/>
        </w:rPr>
        <w:t xml:space="preserve"> the Counseling Office by </w:t>
      </w:r>
      <w:r w:rsidR="00E37E36">
        <w:rPr>
          <w:b/>
          <w:sz w:val="22"/>
        </w:rPr>
        <w:t>Monday, September 12</w:t>
      </w:r>
      <w:r w:rsidR="00491DC5" w:rsidRPr="00491DC5">
        <w:rPr>
          <w:b/>
          <w:sz w:val="22"/>
          <w:vertAlign w:val="superscript"/>
        </w:rPr>
        <w:t>th</w:t>
      </w:r>
      <w:r w:rsidR="00491DC5">
        <w:rPr>
          <w:b/>
          <w:sz w:val="22"/>
        </w:rPr>
        <w:t>.</w:t>
      </w:r>
      <w:r>
        <w:rPr>
          <w:b/>
          <w:bCs/>
          <w:sz w:val="22"/>
        </w:rPr>
        <w:t xml:space="preserve"> </w:t>
      </w:r>
      <w:r>
        <w:rPr>
          <w:sz w:val="22"/>
        </w:rPr>
        <w:t>The 1</w:t>
      </w:r>
      <w:r>
        <w:rPr>
          <w:sz w:val="22"/>
          <w:vertAlign w:val="superscript"/>
        </w:rPr>
        <w:t>st</w:t>
      </w:r>
      <w:r>
        <w:rPr>
          <w:sz w:val="22"/>
        </w:rPr>
        <w:t xml:space="preserve"> session for the Intro to Criminal Justice clas</w:t>
      </w:r>
      <w:r w:rsidR="00491DC5">
        <w:rPr>
          <w:sz w:val="22"/>
        </w:rPr>
        <w:t>s</w:t>
      </w:r>
      <w:r w:rsidR="00A7181C">
        <w:rPr>
          <w:sz w:val="22"/>
        </w:rPr>
        <w:t xml:space="preserve"> will be on Wednesday, September 7</w:t>
      </w:r>
      <w:r w:rsidR="00A7181C" w:rsidRPr="00A7181C">
        <w:rPr>
          <w:sz w:val="22"/>
          <w:vertAlign w:val="superscript"/>
        </w:rPr>
        <w:t>th</w:t>
      </w:r>
      <w:r w:rsidR="00A7181C">
        <w:rPr>
          <w:sz w:val="22"/>
        </w:rPr>
        <w:t>. However, all students should report to school at 7:20 am on Tuesday, September 6</w:t>
      </w:r>
      <w:r w:rsidR="00A7181C" w:rsidRPr="00A7181C">
        <w:rPr>
          <w:sz w:val="22"/>
          <w:vertAlign w:val="superscript"/>
        </w:rPr>
        <w:t>th</w:t>
      </w:r>
      <w:r w:rsidR="00E37E36">
        <w:rPr>
          <w:sz w:val="22"/>
        </w:rPr>
        <w:t>.</w:t>
      </w:r>
    </w:p>
    <w:p w:rsidR="00A7181C" w:rsidRDefault="00A7181C" w:rsidP="008A5503">
      <w:pPr>
        <w:tabs>
          <w:tab w:val="left" w:pos="1620"/>
          <w:tab w:val="left" w:pos="3420"/>
          <w:tab w:val="left" w:pos="5940"/>
          <w:tab w:val="left" w:pos="7920"/>
          <w:tab w:val="left" w:pos="8100"/>
          <w:tab w:val="left" w:pos="8460"/>
        </w:tabs>
        <w:ind w:left="-270"/>
        <w:jc w:val="both"/>
        <w:rPr>
          <w:sz w:val="22"/>
        </w:rPr>
      </w:pPr>
    </w:p>
    <w:p w:rsidR="008F48C5" w:rsidRDefault="008F48C5" w:rsidP="008A5503">
      <w:pPr>
        <w:tabs>
          <w:tab w:val="left" w:pos="1620"/>
          <w:tab w:val="left" w:pos="3420"/>
          <w:tab w:val="left" w:pos="5940"/>
          <w:tab w:val="left" w:pos="7920"/>
          <w:tab w:val="left" w:pos="8100"/>
          <w:tab w:val="left" w:pos="8460"/>
        </w:tabs>
        <w:ind w:left="-270"/>
        <w:jc w:val="both"/>
        <w:rPr>
          <w:sz w:val="22"/>
        </w:rPr>
      </w:pPr>
      <w:r>
        <w:rPr>
          <w:sz w:val="22"/>
        </w:rPr>
        <w:t>If for some reason your son or daughter</w:t>
      </w:r>
      <w:r w:rsidR="00E37E36">
        <w:rPr>
          <w:sz w:val="22"/>
        </w:rPr>
        <w:t xml:space="preserve"> has decided not to take the RCBC</w:t>
      </w:r>
      <w:r>
        <w:rPr>
          <w:sz w:val="22"/>
        </w:rPr>
        <w:t xml:space="preserve"> course, they should contact the Counseling Office at </w:t>
      </w:r>
      <w:r w:rsidR="00312CB8">
        <w:rPr>
          <w:sz w:val="22"/>
        </w:rPr>
        <w:t>387-1713</w:t>
      </w:r>
      <w:r w:rsidR="00491DC5">
        <w:rPr>
          <w:sz w:val="22"/>
        </w:rPr>
        <w:t xml:space="preserve"> extension 5 before the opening of school</w:t>
      </w:r>
      <w:r w:rsidR="00312CB8">
        <w:rPr>
          <w:sz w:val="22"/>
        </w:rPr>
        <w:t xml:space="preserve"> </w:t>
      </w:r>
      <w:r>
        <w:rPr>
          <w:sz w:val="22"/>
        </w:rPr>
        <w:t>so that they can be scheduled into another class. If you have any questions please feel free to contact me at the number listed above</w:t>
      </w:r>
      <w:r w:rsidR="00312CB8">
        <w:rPr>
          <w:sz w:val="22"/>
        </w:rPr>
        <w:t xml:space="preserve"> or at </w:t>
      </w:r>
      <w:hyperlink r:id="rId8" w:history="1">
        <w:r w:rsidR="00312CB8" w:rsidRPr="00E45422">
          <w:rPr>
            <w:rStyle w:val="Hyperlink"/>
            <w:sz w:val="22"/>
          </w:rPr>
          <w:t>jmills@burltwpsch.org</w:t>
        </w:r>
      </w:hyperlink>
      <w:r w:rsidR="00312CB8">
        <w:rPr>
          <w:sz w:val="22"/>
        </w:rPr>
        <w:t xml:space="preserve">. </w:t>
      </w:r>
      <w:r>
        <w:rPr>
          <w:sz w:val="22"/>
        </w:rPr>
        <w:t>. Enjoy the remainder of your summer.</w:t>
      </w:r>
    </w:p>
    <w:p w:rsidR="008F48C5" w:rsidRDefault="008F48C5" w:rsidP="008A5503">
      <w:pPr>
        <w:tabs>
          <w:tab w:val="left" w:pos="1620"/>
          <w:tab w:val="left" w:pos="3420"/>
          <w:tab w:val="left" w:pos="5940"/>
          <w:tab w:val="left" w:pos="7920"/>
          <w:tab w:val="left" w:pos="8100"/>
          <w:tab w:val="left" w:pos="8460"/>
        </w:tabs>
        <w:ind w:left="-270"/>
        <w:jc w:val="both"/>
        <w:rPr>
          <w:sz w:val="22"/>
        </w:rPr>
      </w:pPr>
    </w:p>
    <w:p w:rsidR="008F48C5" w:rsidRDefault="008F48C5" w:rsidP="008A5503">
      <w:pPr>
        <w:tabs>
          <w:tab w:val="left" w:pos="1620"/>
          <w:tab w:val="left" w:pos="3420"/>
          <w:tab w:val="left" w:pos="5940"/>
          <w:tab w:val="left" w:pos="7920"/>
          <w:tab w:val="left" w:pos="8100"/>
          <w:tab w:val="left" w:pos="8460"/>
        </w:tabs>
        <w:ind w:left="-270"/>
        <w:jc w:val="both"/>
        <w:rPr>
          <w:sz w:val="22"/>
        </w:rPr>
      </w:pPr>
    </w:p>
    <w:p w:rsidR="008F48C5" w:rsidRDefault="00E37E36" w:rsidP="00E37E36">
      <w:pPr>
        <w:tabs>
          <w:tab w:val="left" w:pos="1620"/>
          <w:tab w:val="left" w:pos="3420"/>
          <w:tab w:val="left" w:pos="5940"/>
          <w:tab w:val="left" w:pos="7920"/>
          <w:tab w:val="left" w:pos="8100"/>
          <w:tab w:val="left" w:pos="8460"/>
        </w:tabs>
        <w:ind w:left="-270"/>
        <w:jc w:val="both"/>
        <w:rPr>
          <w:sz w:val="22"/>
        </w:rPr>
      </w:pPr>
      <w:r>
        <w:rPr>
          <w:sz w:val="22"/>
        </w:rPr>
        <w:t>Sincerely yours,</w:t>
      </w:r>
    </w:p>
    <w:p w:rsidR="00E37E36" w:rsidRDefault="00E37E36" w:rsidP="00E37E36">
      <w:pPr>
        <w:tabs>
          <w:tab w:val="left" w:pos="1620"/>
          <w:tab w:val="left" w:pos="3420"/>
          <w:tab w:val="left" w:pos="5940"/>
          <w:tab w:val="left" w:pos="7920"/>
          <w:tab w:val="left" w:pos="8100"/>
          <w:tab w:val="left" w:pos="8460"/>
        </w:tabs>
        <w:ind w:left="-270"/>
        <w:jc w:val="both"/>
        <w:rPr>
          <w:sz w:val="22"/>
        </w:rPr>
      </w:pPr>
    </w:p>
    <w:p w:rsidR="00E37E36" w:rsidRDefault="00E37E36" w:rsidP="00E37E36">
      <w:pPr>
        <w:tabs>
          <w:tab w:val="left" w:pos="1620"/>
          <w:tab w:val="left" w:pos="3420"/>
          <w:tab w:val="left" w:pos="5940"/>
          <w:tab w:val="left" w:pos="7920"/>
          <w:tab w:val="left" w:pos="8100"/>
          <w:tab w:val="left" w:pos="8460"/>
        </w:tabs>
        <w:ind w:left="-270"/>
        <w:jc w:val="both"/>
        <w:rPr>
          <w:sz w:val="22"/>
        </w:rPr>
      </w:pPr>
      <w:r>
        <w:rPr>
          <w:sz w:val="22"/>
        </w:rPr>
        <w:t>James S. Mills</w:t>
      </w:r>
    </w:p>
    <w:p w:rsidR="008F48C5" w:rsidRDefault="008F48C5" w:rsidP="008A5503">
      <w:pPr>
        <w:tabs>
          <w:tab w:val="left" w:pos="1620"/>
          <w:tab w:val="left" w:pos="3420"/>
          <w:tab w:val="left" w:pos="5940"/>
          <w:tab w:val="left" w:pos="7920"/>
          <w:tab w:val="left" w:pos="8100"/>
          <w:tab w:val="left" w:pos="8460"/>
        </w:tabs>
        <w:ind w:left="-270"/>
        <w:jc w:val="both"/>
        <w:rPr>
          <w:sz w:val="22"/>
        </w:rPr>
      </w:pPr>
      <w:r>
        <w:rPr>
          <w:sz w:val="22"/>
        </w:rPr>
        <w:t xml:space="preserve">District Director of </w:t>
      </w:r>
    </w:p>
    <w:p w:rsidR="009A4FE0" w:rsidRPr="008F48C5" w:rsidRDefault="008F48C5" w:rsidP="008A5503">
      <w:pPr>
        <w:tabs>
          <w:tab w:val="left" w:pos="1620"/>
          <w:tab w:val="left" w:pos="3420"/>
          <w:tab w:val="left" w:pos="5940"/>
          <w:tab w:val="left" w:pos="7920"/>
          <w:tab w:val="left" w:pos="8100"/>
          <w:tab w:val="left" w:pos="8460"/>
        </w:tabs>
        <w:ind w:left="-270"/>
        <w:jc w:val="both"/>
        <w:rPr>
          <w:sz w:val="22"/>
        </w:rPr>
      </w:pPr>
      <w:r>
        <w:rPr>
          <w:sz w:val="22"/>
        </w:rPr>
        <w:t>Pupil Personnel Services</w:t>
      </w:r>
    </w:p>
    <w:sectPr w:rsidR="009A4FE0" w:rsidRPr="008F48C5" w:rsidSect="00364BD9">
      <w:footerReference w:type="default" r:id="rId9"/>
      <w:pgSz w:w="12240" w:h="15840"/>
      <w:pgMar w:top="1080" w:right="1440" w:bottom="72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81C" w:rsidRDefault="00A7181C" w:rsidP="009A4FE0">
      <w:r>
        <w:separator/>
      </w:r>
    </w:p>
  </w:endnote>
  <w:endnote w:type="continuationSeparator" w:id="0">
    <w:p w:rsidR="00A7181C" w:rsidRDefault="00A7181C" w:rsidP="009A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1C" w:rsidRDefault="00A7181C" w:rsidP="009A4FE0">
    <w:pPr>
      <w:widowControl w:val="0"/>
      <w:jc w:val="center"/>
      <w:rPr>
        <w:rFonts w:ascii="Bookman Old Style" w:hAnsi="Bookman Old Style"/>
        <w:b/>
        <w:bCs/>
        <w:i/>
        <w:iCs/>
        <w:color w:val="828282"/>
        <w:sz w:val="16"/>
        <w:szCs w:val="16"/>
        <w14:ligatures w14:val="none"/>
      </w:rPr>
    </w:pPr>
    <w:r>
      <w:rPr>
        <w:rFonts w:ascii="Bookman Old Style" w:hAnsi="Bookman Old Style"/>
        <w:b/>
        <w:bCs/>
        <w:i/>
        <w:iCs/>
        <w:color w:val="828282"/>
        <w:sz w:val="16"/>
        <w:szCs w:val="16"/>
        <w14:ligatures w14:val="none"/>
      </w:rPr>
      <w:t>THE MORE OUR SPIRITS RISE, THE HIGHER OUR FALCON FLIES</w:t>
    </w:r>
  </w:p>
  <w:p w:rsidR="00A7181C" w:rsidRDefault="00A7181C" w:rsidP="009A4FE0">
    <w:pPr>
      <w:widowControl w:val="0"/>
      <w:rPr>
        <w14:ligatures w14:val="none"/>
      </w:rPr>
    </w:pPr>
    <w:r>
      <w:rPr>
        <w14:ligatures w14:val="none"/>
      </w:rPr>
      <w:t> </w:t>
    </w:r>
  </w:p>
  <w:p w:rsidR="00A7181C" w:rsidRDefault="00A71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81C" w:rsidRDefault="00A7181C" w:rsidP="009A4FE0">
      <w:r>
        <w:separator/>
      </w:r>
    </w:p>
  </w:footnote>
  <w:footnote w:type="continuationSeparator" w:id="0">
    <w:p w:rsidR="00A7181C" w:rsidRDefault="00A7181C" w:rsidP="009A4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C5"/>
    <w:rsid w:val="000068F9"/>
    <w:rsid w:val="00045E91"/>
    <w:rsid w:val="001624B4"/>
    <w:rsid w:val="00215FC0"/>
    <w:rsid w:val="002F67BE"/>
    <w:rsid w:val="00312CB8"/>
    <w:rsid w:val="00364BD9"/>
    <w:rsid w:val="004521ED"/>
    <w:rsid w:val="00487218"/>
    <w:rsid w:val="00491DC5"/>
    <w:rsid w:val="005277CB"/>
    <w:rsid w:val="006576E4"/>
    <w:rsid w:val="006745DF"/>
    <w:rsid w:val="007D119F"/>
    <w:rsid w:val="008A5503"/>
    <w:rsid w:val="008B2AB9"/>
    <w:rsid w:val="008F48C5"/>
    <w:rsid w:val="009A4FE0"/>
    <w:rsid w:val="009B3BDA"/>
    <w:rsid w:val="00A062D8"/>
    <w:rsid w:val="00A07A0A"/>
    <w:rsid w:val="00A7181C"/>
    <w:rsid w:val="00B005AA"/>
    <w:rsid w:val="00C61450"/>
    <w:rsid w:val="00CE184C"/>
    <w:rsid w:val="00E37E36"/>
    <w:rsid w:val="00F85354"/>
    <w:rsid w:val="00F93619"/>
    <w:rsid w:val="00FD76CF"/>
    <w:rsid w:val="00FF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E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E0"/>
    <w:pPr>
      <w:tabs>
        <w:tab w:val="center" w:pos="4680"/>
        <w:tab w:val="right" w:pos="9360"/>
      </w:tabs>
    </w:pPr>
  </w:style>
  <w:style w:type="character" w:customStyle="1" w:styleId="HeaderChar">
    <w:name w:val="Header Char"/>
    <w:basedOn w:val="DefaultParagraphFont"/>
    <w:link w:val="Header"/>
    <w:uiPriority w:val="99"/>
    <w:rsid w:val="009A4FE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9A4FE0"/>
    <w:pPr>
      <w:tabs>
        <w:tab w:val="center" w:pos="4680"/>
        <w:tab w:val="right" w:pos="9360"/>
      </w:tabs>
    </w:pPr>
  </w:style>
  <w:style w:type="character" w:customStyle="1" w:styleId="FooterChar">
    <w:name w:val="Footer Char"/>
    <w:basedOn w:val="DefaultParagraphFont"/>
    <w:link w:val="Footer"/>
    <w:uiPriority w:val="99"/>
    <w:rsid w:val="009A4FE0"/>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semiHidden/>
    <w:rsid w:val="008F48C5"/>
    <w:pPr>
      <w:spacing w:before="100" w:beforeAutospacing="1" w:after="100" w:afterAutospacing="1"/>
    </w:pPr>
    <w:rPr>
      <w:rFonts w:ascii="Arial Unicode MS" w:eastAsia="Arial Unicode MS" w:hAnsi="Arial Unicode MS" w:cs="Arial Unicode MS"/>
      <w:color w:val="auto"/>
      <w:kern w:val="0"/>
      <w:sz w:val="24"/>
      <w:szCs w:val="24"/>
      <w14:ligatures w14:val="none"/>
      <w14:cntxtAlts w14:val="0"/>
    </w:rPr>
  </w:style>
  <w:style w:type="character" w:styleId="Hyperlink">
    <w:name w:val="Hyperlink"/>
    <w:basedOn w:val="DefaultParagraphFont"/>
    <w:uiPriority w:val="99"/>
    <w:unhideWhenUsed/>
    <w:rsid w:val="00312C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E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E0"/>
    <w:pPr>
      <w:tabs>
        <w:tab w:val="center" w:pos="4680"/>
        <w:tab w:val="right" w:pos="9360"/>
      </w:tabs>
    </w:pPr>
  </w:style>
  <w:style w:type="character" w:customStyle="1" w:styleId="HeaderChar">
    <w:name w:val="Header Char"/>
    <w:basedOn w:val="DefaultParagraphFont"/>
    <w:link w:val="Header"/>
    <w:uiPriority w:val="99"/>
    <w:rsid w:val="009A4FE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9A4FE0"/>
    <w:pPr>
      <w:tabs>
        <w:tab w:val="center" w:pos="4680"/>
        <w:tab w:val="right" w:pos="9360"/>
      </w:tabs>
    </w:pPr>
  </w:style>
  <w:style w:type="character" w:customStyle="1" w:styleId="FooterChar">
    <w:name w:val="Footer Char"/>
    <w:basedOn w:val="DefaultParagraphFont"/>
    <w:link w:val="Footer"/>
    <w:uiPriority w:val="99"/>
    <w:rsid w:val="009A4FE0"/>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semiHidden/>
    <w:rsid w:val="008F48C5"/>
    <w:pPr>
      <w:spacing w:before="100" w:beforeAutospacing="1" w:after="100" w:afterAutospacing="1"/>
    </w:pPr>
    <w:rPr>
      <w:rFonts w:ascii="Arial Unicode MS" w:eastAsia="Arial Unicode MS" w:hAnsi="Arial Unicode MS" w:cs="Arial Unicode MS"/>
      <w:color w:val="auto"/>
      <w:kern w:val="0"/>
      <w:sz w:val="24"/>
      <w:szCs w:val="24"/>
      <w14:ligatures w14:val="none"/>
      <w14:cntxtAlts w14:val="0"/>
    </w:rPr>
  </w:style>
  <w:style w:type="character" w:styleId="Hyperlink">
    <w:name w:val="Hyperlink"/>
    <w:basedOn w:val="DefaultParagraphFont"/>
    <w:uiPriority w:val="99"/>
    <w:unhideWhenUsed/>
    <w:rsid w:val="00312C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lls@burltwpsch.org"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Application%20Data\Microsoft\Templates\BTHS%20Letterhead%201-1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BTHS Letterhead 1-11-11</Template>
  <TotalTime>21</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Burlington</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Hickey, Barbara</dc:creator>
  <cp:lastModifiedBy>Mills, Jim</cp:lastModifiedBy>
  <cp:revision>5</cp:revision>
  <cp:lastPrinted>2016-08-19T16:53:00Z</cp:lastPrinted>
  <dcterms:created xsi:type="dcterms:W3CDTF">2016-08-10T20:40:00Z</dcterms:created>
  <dcterms:modified xsi:type="dcterms:W3CDTF">2016-08-19T16:53:00Z</dcterms:modified>
</cp:coreProperties>
</file>